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:rsidR="009C2CD1" w:rsidRPr="00C83D1A" w:rsidRDefault="009C2CD1" w:rsidP="009C2CD1">
      <w:pPr>
        <w:pStyle w:val="NoSpacing"/>
        <w:jc w:val="center"/>
        <w:rPr>
          <w:b/>
          <w:sz w:val="24"/>
          <w:szCs w:val="24"/>
        </w:rPr>
      </w:pPr>
      <w:r w:rsidRPr="00C83D1A">
        <w:rPr>
          <w:b/>
          <w:sz w:val="24"/>
          <w:szCs w:val="24"/>
        </w:rPr>
        <w:t xml:space="preserve">         TOWN BOARD PUBLIC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1036E6">
        <w:rPr>
          <w:rFonts w:ascii="Calibri" w:hAnsi="Calibri" w:cs="Arial"/>
          <w:b/>
          <w:bCs/>
          <w:color w:val="000000"/>
        </w:rPr>
        <w:t>April 12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FD4CC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:rsidR="00B95CA0" w:rsidRPr="00FD4CC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:rsidR="0094699C" w:rsidRPr="00FD4CC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94699C" w:rsidRPr="00FD4CC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B95CA0" w:rsidRPr="00FD4CC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:rsidR="00B95CA0" w:rsidRPr="00FD4CC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:rsidR="0094699C" w:rsidRPr="00FD4CC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FD4CCE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:rsidR="00AA6B98" w:rsidRPr="00FD4CCE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AA6B98" w:rsidRPr="00FD4CCE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="00AA6B98" w:rsidRPr="00FD4CCE">
        <w:rPr>
          <w:rFonts w:ascii="Calibri" w:hAnsi="Calibri" w:cs="Calibri"/>
          <w:b/>
          <w:bCs/>
          <w:color w:val="000000"/>
          <w:sz w:val="22"/>
          <w:szCs w:val="22"/>
        </w:rPr>
        <w:t>. APPROVAL OF AUDIT</w:t>
      </w:r>
    </w:p>
    <w:p w:rsidR="009C2CD1" w:rsidRPr="00FD4CCE" w:rsidRDefault="009C2CD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C2CD1" w:rsidRPr="00FD4CCE" w:rsidRDefault="009C2CD1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6. </w:t>
      </w:r>
      <w:r w:rsidR="001036E6" w:rsidRPr="00FD4CCE">
        <w:rPr>
          <w:rFonts w:ascii="Calibri" w:hAnsi="Calibri" w:cs="Calibri"/>
          <w:b/>
          <w:bCs/>
          <w:color w:val="000000"/>
          <w:sz w:val="22"/>
          <w:szCs w:val="22"/>
        </w:rPr>
        <w:t>PUBLIC HEARING (7:00 p.m.): Introductory Local Law 1 of 2021 – Amendment</w:t>
      </w:r>
    </w:p>
    <w:p w:rsidR="001036E6" w:rsidRPr="00FD4CCE" w:rsidRDefault="001036E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of Chapter 185 Zoning New York State Licensed Video Lottery Gaming Facility</w:t>
      </w:r>
    </w:p>
    <w:p w:rsidR="001036E6" w:rsidRPr="00FD4CCE" w:rsidRDefault="001036E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as a Permitted Use in Shopping Center</w:t>
      </w:r>
    </w:p>
    <w:p w:rsidR="001036E6" w:rsidRPr="00FD4CCE" w:rsidRDefault="001036E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036E6" w:rsidRPr="00FD4CCE" w:rsidRDefault="001036E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7. POLICE DEPARTMENT: Resolution Authorizing Inter-Municipal Agreement Between</w:t>
      </w:r>
    </w:p>
    <w:p w:rsidR="001036E6" w:rsidRPr="00FD4CCE" w:rsidRDefault="001036E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the Town of Newburgh and Orange County STOP DWI Program</w:t>
      </w:r>
    </w:p>
    <w:p w:rsidR="00AA412C" w:rsidRPr="00FD4CCE" w:rsidRDefault="00DC3989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:rsidR="00FD4CCE" w:rsidRPr="00FD4CCE" w:rsidRDefault="001036E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AA412C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FD49EE" w:rsidRPr="00FD4CCE">
        <w:rPr>
          <w:rFonts w:ascii="Calibri" w:hAnsi="Calibri" w:cs="Calibri"/>
          <w:b/>
          <w:bCs/>
          <w:color w:val="000000"/>
          <w:sz w:val="22"/>
          <w:szCs w:val="22"/>
        </w:rPr>
        <w:t>RECREATION</w:t>
      </w:r>
      <w:r w:rsidR="00CC302F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DEPARTMENT</w:t>
      </w:r>
      <w:r w:rsidR="005C11E2" w:rsidRPr="00FD4CCE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A24516" w:rsidRPr="00FD4CCE" w:rsidRDefault="00FD4CC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</w:t>
      </w:r>
      <w:r w:rsidR="001036E6" w:rsidRPr="00FD4CCE">
        <w:rPr>
          <w:rFonts w:ascii="Calibri" w:hAnsi="Calibri" w:cs="Calibri"/>
          <w:b/>
          <w:bCs/>
          <w:color w:val="000000"/>
          <w:sz w:val="22"/>
          <w:szCs w:val="22"/>
        </w:rPr>
        <w:t>Approval of Quote for T-Shirt Purchase</w:t>
      </w:r>
    </w:p>
    <w:p w:rsidR="00FD4CCE" w:rsidRDefault="00FD4CC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Approval to Hire Part Time Recreation Aide</w:t>
      </w:r>
    </w:p>
    <w:p w:rsidR="009F33E1" w:rsidRPr="00FD4CCE" w:rsidRDefault="009F33E1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C. Approval to Hire Seasonal Recreation Aides</w:t>
      </w:r>
    </w:p>
    <w:p w:rsidR="00766C42" w:rsidRPr="00FD4CCE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AE6A42" w:rsidRPr="00FD4CCE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9. ANIMAL CONTROL: </w:t>
      </w:r>
    </w:p>
    <w:p w:rsidR="00766C42" w:rsidRPr="00FD4CCE" w:rsidRDefault="00AE6A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A. </w:t>
      </w:r>
      <w:r w:rsidR="00766C42" w:rsidRPr="00FD4CCE">
        <w:rPr>
          <w:rFonts w:ascii="Calibri" w:hAnsi="Calibri" w:cs="Calibri"/>
          <w:b/>
          <w:bCs/>
          <w:color w:val="000000"/>
          <w:sz w:val="22"/>
          <w:szCs w:val="22"/>
        </w:rPr>
        <w:t>T-94 Withdrawal for Flannery Animal Hospital</w:t>
      </w:r>
    </w:p>
    <w:p w:rsidR="00AE6A42" w:rsidRPr="00FD4CCE" w:rsidRDefault="00AE6A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B. Approval to Start Process to Hire One Part Time Animal/Dog Control Officer</w:t>
      </w:r>
    </w:p>
    <w:p w:rsidR="00AE6A42" w:rsidRPr="00FD4CCE" w:rsidRDefault="00AE6A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C. Approval to Start Process</w:t>
      </w:r>
      <w:r w:rsidR="00FD4CCE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to Hire Two Part Time Shelter Helpers</w:t>
      </w:r>
    </w:p>
    <w:p w:rsidR="00766C42" w:rsidRPr="00FD4CCE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50E5F" w:rsidRPr="00FD4CCE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10. HIGHWAY DEPARTMENT:</w:t>
      </w:r>
      <w:r w:rsidR="00DB707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E6A42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Approval to Conduct </w:t>
      </w:r>
      <w:r w:rsidR="00050E5F" w:rsidRPr="00FD4CCE">
        <w:rPr>
          <w:rFonts w:ascii="Calibri" w:hAnsi="Calibri" w:cs="Calibri"/>
          <w:b/>
          <w:bCs/>
          <w:color w:val="000000"/>
          <w:sz w:val="22"/>
          <w:szCs w:val="22"/>
        </w:rPr>
        <w:t>Spring Leaf and Brush Pick Up</w:t>
      </w:r>
    </w:p>
    <w:p w:rsidR="00FB3E42" w:rsidRPr="00FD4CCE" w:rsidRDefault="00FB3E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FB3E42" w:rsidRPr="00FD4CCE" w:rsidRDefault="00FB3E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11. ACCOUNTING DEPARTMENT: Approval to Hire Principal Payroll Clerk</w:t>
      </w:r>
    </w:p>
    <w:p w:rsidR="0006102C" w:rsidRPr="00FD4CCE" w:rsidRDefault="0006102C" w:rsidP="000610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6102C" w:rsidRDefault="0006102C" w:rsidP="000610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B707E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WATER DEPARTMENT: </w:t>
      </w:r>
      <w:r w:rsidR="00AE6A42" w:rsidRPr="00FD4CCE">
        <w:rPr>
          <w:rFonts w:ascii="Calibri" w:hAnsi="Calibri" w:cs="Calibri"/>
          <w:b/>
          <w:bCs/>
          <w:color w:val="000000"/>
          <w:sz w:val="22"/>
          <w:szCs w:val="22"/>
        </w:rPr>
        <w:t>Approval to Conduct Spring Fire Hydrant Flushing</w:t>
      </w:r>
    </w:p>
    <w:p w:rsidR="00C76062" w:rsidRDefault="00C76062" w:rsidP="000610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76062" w:rsidRDefault="00C76062" w:rsidP="000610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13. ENGINEERING DEPARTMENT: Watermain Improvements at North Fletcher Drive –</w:t>
      </w:r>
    </w:p>
    <w:p w:rsidR="00C76062" w:rsidRDefault="00C76062" w:rsidP="0006102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Post Bid Construction Phase Services</w:t>
      </w:r>
    </w:p>
    <w:p w:rsidR="00C76062" w:rsidRDefault="00C76062" w:rsidP="00C76062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Approval for Construction Support Services</w:t>
      </w:r>
    </w:p>
    <w:p w:rsidR="00C76062" w:rsidRDefault="00C76062" w:rsidP="00C76062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Approval for Construction Inspection Services</w:t>
      </w:r>
    </w:p>
    <w:p w:rsidR="00C76062" w:rsidRPr="00FD4CCE" w:rsidRDefault="00C76062" w:rsidP="00C76062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Approval for As Built Plan Preparation</w:t>
      </w:r>
    </w:p>
    <w:p w:rsidR="00C83D1A" w:rsidRPr="00FD4CCE" w:rsidRDefault="00E315F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5C11E2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2639C5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</w:t>
      </w:r>
      <w:r w:rsidR="00FD49EE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:rsidR="00C83D1A" w:rsidRPr="00FD4CCE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C7606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C83D1A" w:rsidRPr="00FD4CC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FD4CCE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:rsidR="00C83D1A" w:rsidRPr="00FD4CCE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C83D1A" w:rsidRPr="00FD4CCE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D4CC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C7606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8D6C04" w:rsidRPr="00FD4CCE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Pr="00FD4CCE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</w:p>
    <w:p w:rsidR="004414CA" w:rsidRPr="00FD4CCE" w:rsidRDefault="004414C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4414CA" w:rsidRPr="00FD4CCE" w:rsidRDefault="004414C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D4CC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C76062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Pr="00FD4CCE">
        <w:rPr>
          <w:rFonts w:ascii="Calibri" w:hAnsi="Calibri" w:cs="Arial"/>
          <w:b/>
          <w:bCs/>
          <w:color w:val="000000"/>
          <w:sz w:val="22"/>
          <w:szCs w:val="22"/>
        </w:rPr>
        <w:t>. POSSIBLE EXECUTIVE SESSION: CSEA Request to Create a Sick Bank for an Employee</w:t>
      </w:r>
    </w:p>
    <w:p w:rsidR="00C83D1A" w:rsidRPr="00FD4CCE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D4CC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:rsidR="00C83D1A" w:rsidRPr="00FD4CCE" w:rsidRDefault="00C83D1A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D4CC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C76062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Pr="00FD4CCE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:rsidR="00C83D1A" w:rsidRPr="00FD4CCE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92B76" w:rsidRDefault="00446545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jpp</w:t>
      </w:r>
      <w:proofErr w:type="spellEnd"/>
    </w:p>
    <w:p w:rsidR="00446545" w:rsidRDefault="00446545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First Revision – April 9, 2021 at 8:45 am</w:t>
      </w:r>
    </w:p>
    <w:p w:rsidR="00A36ADB" w:rsidRDefault="00A36AD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:rsidR="00A36ADB" w:rsidRDefault="00A36AD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D4CCE">
        <w:rPr>
          <w:rFonts w:ascii="Calibri" w:hAnsi="Calibri" w:cs="Calibri"/>
          <w:b/>
          <w:bCs/>
          <w:color w:val="000000"/>
          <w:sz w:val="22"/>
          <w:szCs w:val="22"/>
        </w:rPr>
        <w:t>4. CHANGES TO AGENDA</w:t>
      </w:r>
    </w:p>
    <w:p w:rsidR="00A36ADB" w:rsidRPr="00446545" w:rsidRDefault="00A36AD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no changes</w:t>
      </w:r>
      <w:bookmarkStart w:id="0" w:name="_GoBack"/>
      <w:bookmarkEnd w:id="0"/>
    </w:p>
    <w:sectPr w:rsidR="00A36ADB" w:rsidRPr="00446545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50E5F"/>
    <w:rsid w:val="0006102C"/>
    <w:rsid w:val="00064D7C"/>
    <w:rsid w:val="001036E6"/>
    <w:rsid w:val="00125F62"/>
    <w:rsid w:val="00133C13"/>
    <w:rsid w:val="00143BE0"/>
    <w:rsid w:val="001900B5"/>
    <w:rsid w:val="001C4127"/>
    <w:rsid w:val="001F2B33"/>
    <w:rsid w:val="00202C7F"/>
    <w:rsid w:val="00204D7A"/>
    <w:rsid w:val="00206535"/>
    <w:rsid w:val="00210DF3"/>
    <w:rsid w:val="00216224"/>
    <w:rsid w:val="00227CDE"/>
    <w:rsid w:val="0023363D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34F45"/>
    <w:rsid w:val="00337683"/>
    <w:rsid w:val="00343E8B"/>
    <w:rsid w:val="003B0594"/>
    <w:rsid w:val="003B2FD8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378D6"/>
    <w:rsid w:val="004414CA"/>
    <w:rsid w:val="00446545"/>
    <w:rsid w:val="004A7331"/>
    <w:rsid w:val="004D17EF"/>
    <w:rsid w:val="004D2E6C"/>
    <w:rsid w:val="004E6EE3"/>
    <w:rsid w:val="00507913"/>
    <w:rsid w:val="00524EED"/>
    <w:rsid w:val="005337A7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D30EA"/>
    <w:rsid w:val="00737383"/>
    <w:rsid w:val="00766C42"/>
    <w:rsid w:val="00800019"/>
    <w:rsid w:val="00800795"/>
    <w:rsid w:val="00807860"/>
    <w:rsid w:val="00830B46"/>
    <w:rsid w:val="0086357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90639C"/>
    <w:rsid w:val="00925F10"/>
    <w:rsid w:val="0094699C"/>
    <w:rsid w:val="00963720"/>
    <w:rsid w:val="00992B76"/>
    <w:rsid w:val="009A5B88"/>
    <w:rsid w:val="009C2CD1"/>
    <w:rsid w:val="009C716C"/>
    <w:rsid w:val="009F33E1"/>
    <w:rsid w:val="009F5A87"/>
    <w:rsid w:val="009F6C9A"/>
    <w:rsid w:val="00A0258A"/>
    <w:rsid w:val="00A15A59"/>
    <w:rsid w:val="00A22CB7"/>
    <w:rsid w:val="00A24516"/>
    <w:rsid w:val="00A36ADB"/>
    <w:rsid w:val="00A55BA3"/>
    <w:rsid w:val="00A71526"/>
    <w:rsid w:val="00AA412C"/>
    <w:rsid w:val="00AA6B98"/>
    <w:rsid w:val="00AE6A42"/>
    <w:rsid w:val="00AE72C3"/>
    <w:rsid w:val="00B00607"/>
    <w:rsid w:val="00B061C5"/>
    <w:rsid w:val="00B62263"/>
    <w:rsid w:val="00B70672"/>
    <w:rsid w:val="00B8015C"/>
    <w:rsid w:val="00B95CA0"/>
    <w:rsid w:val="00C01A52"/>
    <w:rsid w:val="00C04164"/>
    <w:rsid w:val="00C07919"/>
    <w:rsid w:val="00C20A90"/>
    <w:rsid w:val="00C24B83"/>
    <w:rsid w:val="00C42A46"/>
    <w:rsid w:val="00C43F3B"/>
    <w:rsid w:val="00C46E43"/>
    <w:rsid w:val="00C565A0"/>
    <w:rsid w:val="00C76062"/>
    <w:rsid w:val="00C83D1A"/>
    <w:rsid w:val="00CC302F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F70B8"/>
    <w:rsid w:val="00E0094F"/>
    <w:rsid w:val="00E03D9B"/>
    <w:rsid w:val="00E11BE2"/>
    <w:rsid w:val="00E2411D"/>
    <w:rsid w:val="00E315F8"/>
    <w:rsid w:val="00E41A8F"/>
    <w:rsid w:val="00E525BC"/>
    <w:rsid w:val="00E56121"/>
    <w:rsid w:val="00E6753D"/>
    <w:rsid w:val="00EB6130"/>
    <w:rsid w:val="00EB780E"/>
    <w:rsid w:val="00ED7B5F"/>
    <w:rsid w:val="00EE5D4F"/>
    <w:rsid w:val="00EF6D4F"/>
    <w:rsid w:val="00F00EF4"/>
    <w:rsid w:val="00F11589"/>
    <w:rsid w:val="00F2430B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4DDE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AA73-7032-468D-BF92-D9111DF5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25</cp:revision>
  <cp:lastPrinted>2021-04-19T14:25:00Z</cp:lastPrinted>
  <dcterms:created xsi:type="dcterms:W3CDTF">2021-03-30T14:01:00Z</dcterms:created>
  <dcterms:modified xsi:type="dcterms:W3CDTF">2021-04-19T14:26:00Z</dcterms:modified>
</cp:coreProperties>
</file>